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C96" w:rsidRDefault="00BF5C96" w:rsidP="00BF5C96">
      <w:pPr>
        <w:jc w:val="right"/>
      </w:pPr>
      <w:r>
        <w:rPr>
          <w:rFonts w:ascii="Arial" w:hAnsi="Arial" w:cs="Arial"/>
          <w:b/>
          <w:bCs/>
          <w:color w:val="8D1A23"/>
          <w:sz w:val="27"/>
          <w:szCs w:val="27"/>
          <w:shd w:val="clear" w:color="auto" w:fill="FFFFFF"/>
        </w:rPr>
        <w:t>MD32A-03</w:t>
      </w:r>
    </w:p>
    <w:p w:rsidR="00BF5C96" w:rsidRDefault="00BF5C96" w:rsidP="00BF5C96">
      <w:pPr>
        <w:jc w:val="center"/>
      </w:pPr>
    </w:p>
    <w:p w:rsidR="00BF5C96" w:rsidRDefault="005A369E" w:rsidP="00BF5C96">
      <w:pPr>
        <w:jc w:val="center"/>
      </w:pPr>
      <w:r>
        <w:t>AGU -GAC-MAC-CGU Joint Assembly</w:t>
      </w:r>
    </w:p>
    <w:p w:rsidR="005A369E" w:rsidRDefault="005A369E" w:rsidP="00BF5C96">
      <w:pPr>
        <w:jc w:val="center"/>
      </w:pPr>
      <w:proofErr w:type="gramStart"/>
      <w:r>
        <w:t>2-7 May7, 2015, Montreal, Canada.</w:t>
      </w:r>
      <w:proofErr w:type="gramEnd"/>
    </w:p>
    <w:p w:rsidR="005A369E" w:rsidRDefault="005A369E" w:rsidP="003106C7"/>
    <w:p w:rsidR="005A369E" w:rsidRDefault="005A369E" w:rsidP="005A369E">
      <w:pPr>
        <w:jc w:val="center"/>
      </w:pPr>
    </w:p>
    <w:p w:rsidR="003106C7" w:rsidRPr="005A369E" w:rsidRDefault="003106C7" w:rsidP="005A369E">
      <w:pPr>
        <w:jc w:val="center"/>
        <w:rPr>
          <w:rFonts w:ascii="Arial" w:hAnsi="Arial" w:cs="Arial"/>
        </w:rPr>
      </w:pPr>
      <w:r w:rsidRPr="005A369E">
        <w:rPr>
          <w:rFonts w:ascii="Arial" w:hAnsi="Arial" w:cs="Arial"/>
        </w:rPr>
        <w:t>Hydrothermal influence on zircon from the Kiruna IOA ores</w:t>
      </w:r>
      <w:r w:rsidR="005D1026" w:rsidRPr="005A369E">
        <w:rPr>
          <w:rFonts w:ascii="Arial" w:hAnsi="Arial" w:cs="Arial"/>
        </w:rPr>
        <w:t xml:space="preserve"> </w:t>
      </w:r>
      <w:r w:rsidRPr="005A369E">
        <w:rPr>
          <w:rFonts w:ascii="Arial" w:hAnsi="Arial" w:cs="Arial"/>
        </w:rPr>
        <w:t xml:space="preserve">- a comprehensive geochemical study of </w:t>
      </w:r>
      <w:bookmarkStart w:id="0" w:name="_GoBack"/>
      <w:bookmarkEnd w:id="0"/>
      <w:r w:rsidRPr="005A369E">
        <w:rPr>
          <w:rFonts w:ascii="Arial" w:hAnsi="Arial" w:cs="Arial"/>
        </w:rPr>
        <w:t>zircon crystals from the Kiruna iron apatite ore district in the Norrbotten region of northern Sweden</w:t>
      </w:r>
    </w:p>
    <w:p w:rsidR="003106C7" w:rsidRDefault="003106C7" w:rsidP="005A369E">
      <w:pPr>
        <w:jc w:val="center"/>
        <w:rPr>
          <w:b/>
          <w:i/>
          <w:sz w:val="24"/>
          <w:szCs w:val="24"/>
        </w:rPr>
      </w:pPr>
    </w:p>
    <w:p w:rsidR="003106C7" w:rsidRPr="00187238" w:rsidRDefault="003106C7" w:rsidP="005A369E">
      <w:pPr>
        <w:jc w:val="center"/>
        <w:rPr>
          <w:b/>
          <w:lang w:val="en-GB"/>
        </w:rPr>
      </w:pPr>
      <w:r w:rsidRPr="00187238">
        <w:rPr>
          <w:b/>
          <w:lang w:val="en-GB"/>
        </w:rPr>
        <w:t>Christopher R. Voisey</w:t>
      </w:r>
      <w:r w:rsidRPr="00187238">
        <w:rPr>
          <w:b/>
          <w:vertAlign w:val="superscript"/>
          <w:lang w:val="en-GB"/>
        </w:rPr>
        <w:t>1</w:t>
      </w:r>
      <w:r w:rsidRPr="00187238">
        <w:rPr>
          <w:b/>
          <w:lang w:val="en-GB"/>
        </w:rPr>
        <w:t>, Anne Westhues</w:t>
      </w:r>
      <w:r w:rsidRPr="00187238">
        <w:rPr>
          <w:b/>
          <w:vertAlign w:val="superscript"/>
          <w:lang w:val="en-GB"/>
        </w:rPr>
        <w:t>1</w:t>
      </w:r>
      <w:r w:rsidRPr="00187238">
        <w:rPr>
          <w:b/>
          <w:lang w:val="en-GB"/>
        </w:rPr>
        <w:t>, John M. Hanchar</w:t>
      </w:r>
      <w:r w:rsidRPr="00187238">
        <w:rPr>
          <w:b/>
          <w:vertAlign w:val="superscript"/>
          <w:lang w:val="en-GB"/>
        </w:rPr>
        <w:t>1</w:t>
      </w:r>
      <w:r w:rsidRPr="00187238">
        <w:rPr>
          <w:b/>
          <w:lang w:val="en-GB"/>
        </w:rPr>
        <w:t xml:space="preserve"> and George R. Rossman</w:t>
      </w:r>
      <w:r w:rsidRPr="00187238">
        <w:rPr>
          <w:b/>
          <w:vertAlign w:val="superscript"/>
          <w:lang w:val="en-GB"/>
        </w:rPr>
        <w:t>2</w:t>
      </w:r>
    </w:p>
    <w:p w:rsidR="003106C7" w:rsidRPr="00187238" w:rsidRDefault="003106C7" w:rsidP="005A369E">
      <w:pPr>
        <w:jc w:val="center"/>
        <w:rPr>
          <w:lang w:val="en-GB"/>
        </w:rPr>
      </w:pPr>
      <w:r w:rsidRPr="00187238">
        <w:rPr>
          <w:vertAlign w:val="superscript"/>
          <w:lang w:val="en-GB"/>
        </w:rPr>
        <w:t>1</w:t>
      </w:r>
      <w:r w:rsidRPr="00187238">
        <w:rPr>
          <w:lang w:val="en-GB"/>
        </w:rPr>
        <w:t>Department of Earth Sciences, Memorial University of Newfoundland, St. John’s, NL, Canada</w:t>
      </w:r>
    </w:p>
    <w:p w:rsidR="003106C7" w:rsidRDefault="003106C7" w:rsidP="005A369E">
      <w:pPr>
        <w:jc w:val="center"/>
      </w:pPr>
      <w:r w:rsidRPr="00187238">
        <w:rPr>
          <w:vertAlign w:val="superscript"/>
          <w:lang w:val="en-GB"/>
        </w:rPr>
        <w:t>2</w:t>
      </w:r>
      <w:r w:rsidRPr="00187238">
        <w:rPr>
          <w:lang w:val="en-GB"/>
        </w:rPr>
        <w:t xml:space="preserve">Division of Geological and Planetary Sciences, </w:t>
      </w:r>
      <w:r w:rsidRPr="00187238">
        <w:t>California Institute of Technology</w:t>
      </w:r>
    </w:p>
    <w:p w:rsidR="00187238" w:rsidRPr="00187238" w:rsidRDefault="00187238" w:rsidP="00187238">
      <w:pPr>
        <w:rPr>
          <w:lang w:val="en-GB"/>
        </w:rPr>
      </w:pPr>
    </w:p>
    <w:p w:rsidR="00187238" w:rsidRDefault="00C97EA3" w:rsidP="00187238">
      <w:pPr>
        <w:rPr>
          <w:color w:val="FF0000"/>
          <w:lang w:val="en-GB"/>
        </w:rPr>
      </w:pPr>
      <w:r>
        <w:rPr>
          <w:lang w:val="en-GB"/>
        </w:rPr>
        <w:t xml:space="preserve">The iron </w:t>
      </w:r>
      <w:r w:rsidR="00187238">
        <w:rPr>
          <w:lang w:val="en-GB"/>
        </w:rPr>
        <w:t>deposits</w:t>
      </w:r>
      <w:r>
        <w:rPr>
          <w:lang w:val="en-GB"/>
        </w:rPr>
        <w:t xml:space="preserve"> located</w:t>
      </w:r>
      <w:r w:rsidR="00187238">
        <w:rPr>
          <w:lang w:val="en-GB"/>
        </w:rPr>
        <w:t xml:space="preserve"> in the </w:t>
      </w:r>
      <w:r w:rsidR="00586229">
        <w:rPr>
          <w:lang w:val="en-GB"/>
        </w:rPr>
        <w:t>Norrbotten</w:t>
      </w:r>
      <w:r w:rsidR="00761279">
        <w:rPr>
          <w:lang w:val="en-GB"/>
        </w:rPr>
        <w:t xml:space="preserve"> (Kiruna)</w:t>
      </w:r>
      <w:r w:rsidR="00586229">
        <w:rPr>
          <w:lang w:val="en-GB"/>
        </w:rPr>
        <w:t xml:space="preserve"> region</w:t>
      </w:r>
      <w:r w:rsidR="00187238">
        <w:rPr>
          <w:lang w:val="en-GB"/>
        </w:rPr>
        <w:t xml:space="preserve"> </w:t>
      </w:r>
      <w:r w:rsidR="00B8384F">
        <w:rPr>
          <w:lang w:val="en-GB"/>
        </w:rPr>
        <w:t xml:space="preserve">of </w:t>
      </w:r>
      <w:r w:rsidR="00187238">
        <w:rPr>
          <w:lang w:val="en-GB"/>
        </w:rPr>
        <w:t>northern Sweden are the type</w:t>
      </w:r>
      <w:r w:rsidR="00EB3D25">
        <w:rPr>
          <w:lang w:val="en-GB"/>
        </w:rPr>
        <w:t>-</w:t>
      </w:r>
      <w:r w:rsidR="00187238">
        <w:rPr>
          <w:lang w:val="en-GB"/>
        </w:rPr>
        <w:t>locality of ap</w:t>
      </w:r>
      <w:r>
        <w:rPr>
          <w:lang w:val="en-GB"/>
        </w:rPr>
        <w:t xml:space="preserve">atite iron oxide (IOA) deposits. </w:t>
      </w:r>
      <w:r w:rsidR="0052284C">
        <w:rPr>
          <w:lang w:val="en-GB"/>
        </w:rPr>
        <w:t>T</w:t>
      </w:r>
      <w:r>
        <w:rPr>
          <w:lang w:val="en-GB"/>
        </w:rPr>
        <w:t xml:space="preserve">he origin of these deposits </w:t>
      </w:r>
      <w:r w:rsidR="0052284C">
        <w:rPr>
          <w:lang w:val="en-GB"/>
        </w:rPr>
        <w:t>has</w:t>
      </w:r>
      <w:r>
        <w:rPr>
          <w:lang w:val="en-GB"/>
        </w:rPr>
        <w:t xml:space="preserve"> </w:t>
      </w:r>
      <w:r w:rsidR="00187238">
        <w:rPr>
          <w:lang w:val="en-GB"/>
        </w:rPr>
        <w:t>b</w:t>
      </w:r>
      <w:r>
        <w:rPr>
          <w:lang w:val="en-GB"/>
        </w:rPr>
        <w:t>een debated for several de</w:t>
      </w:r>
      <w:r w:rsidR="00E44476">
        <w:rPr>
          <w:lang w:val="en-GB"/>
        </w:rPr>
        <w:t>cades</w:t>
      </w:r>
      <w:r w:rsidR="00E44476" w:rsidRPr="00E44476">
        <w:rPr>
          <w:lang w:val="en-GB"/>
        </w:rPr>
        <w:t>.</w:t>
      </w:r>
      <w:r w:rsidRPr="00E44476">
        <w:rPr>
          <w:lang w:val="en-GB"/>
        </w:rPr>
        <w:t xml:space="preserve"> </w:t>
      </w:r>
      <w:r w:rsidR="00586229">
        <w:rPr>
          <w:lang w:val="en-GB"/>
        </w:rPr>
        <w:t>There</w:t>
      </w:r>
      <w:r w:rsidR="00E44476" w:rsidRPr="00E44476">
        <w:rPr>
          <w:lang w:val="en-GB"/>
        </w:rPr>
        <w:t xml:space="preserve"> are two </w:t>
      </w:r>
      <w:r w:rsidR="00586229">
        <w:rPr>
          <w:lang w:val="en-GB"/>
        </w:rPr>
        <w:t xml:space="preserve">current </w:t>
      </w:r>
      <w:r w:rsidR="00E44476" w:rsidRPr="00E44476">
        <w:rPr>
          <w:lang w:val="en-GB"/>
        </w:rPr>
        <w:t>theories of</w:t>
      </w:r>
      <w:r w:rsidR="00187238" w:rsidRPr="00E44476">
        <w:rPr>
          <w:lang w:val="en-GB"/>
        </w:rPr>
        <w:t xml:space="preserve"> </w:t>
      </w:r>
      <w:r w:rsidR="00AC2A02">
        <w:rPr>
          <w:lang w:val="en-GB"/>
        </w:rPr>
        <w:t xml:space="preserve">the ore genesis </w:t>
      </w:r>
      <w:r w:rsidR="00E44476" w:rsidRPr="00E44476">
        <w:rPr>
          <w:lang w:val="en-GB"/>
        </w:rPr>
        <w:t>of the Kiruna deposits:</w:t>
      </w:r>
      <w:r w:rsidR="00187238" w:rsidRPr="00E44476">
        <w:rPr>
          <w:lang w:val="en-GB"/>
        </w:rPr>
        <w:t xml:space="preserve"> 1) </w:t>
      </w:r>
      <w:r w:rsidR="00422610">
        <w:rPr>
          <w:lang w:val="en-GB"/>
        </w:rPr>
        <w:t xml:space="preserve">iron oxide </w:t>
      </w:r>
      <w:r w:rsidR="00586229">
        <w:rPr>
          <w:lang w:val="en-GB"/>
        </w:rPr>
        <w:t>extracted from an</w:t>
      </w:r>
      <w:r w:rsidR="00586229" w:rsidRPr="00E44476">
        <w:rPr>
          <w:lang w:val="en-GB"/>
        </w:rPr>
        <w:t xml:space="preserve"> </w:t>
      </w:r>
      <w:r w:rsidR="00187238" w:rsidRPr="00E44476">
        <w:rPr>
          <w:lang w:val="en-GB"/>
        </w:rPr>
        <w:t>immiscible silicate liquid-iron oxide melt; or 2) iron</w:t>
      </w:r>
      <w:r w:rsidR="00422610">
        <w:rPr>
          <w:lang w:val="en-GB"/>
        </w:rPr>
        <w:t xml:space="preserve"> oxide</w:t>
      </w:r>
      <w:r w:rsidR="00187238" w:rsidRPr="00E44476">
        <w:rPr>
          <w:lang w:val="en-GB"/>
        </w:rPr>
        <w:t xml:space="preserve"> transported and</w:t>
      </w:r>
      <w:r w:rsidR="00422610">
        <w:rPr>
          <w:lang w:val="en-GB"/>
        </w:rPr>
        <w:t xml:space="preserve"> subsequently</w:t>
      </w:r>
      <w:r w:rsidR="00187238" w:rsidRPr="00E44476">
        <w:rPr>
          <w:lang w:val="en-GB"/>
        </w:rPr>
        <w:t xml:space="preserve"> emplaced by hydrothermal fluids. </w:t>
      </w:r>
      <w:r w:rsidR="00187238">
        <w:rPr>
          <w:lang w:val="en-GB"/>
        </w:rPr>
        <w:t>Zircon</w:t>
      </w:r>
      <w:r w:rsidR="0088171D">
        <w:rPr>
          <w:lang w:val="en-GB"/>
        </w:rPr>
        <w:t xml:space="preserve"> grains</w:t>
      </w:r>
      <w:r w:rsidR="00B92E57">
        <w:rPr>
          <w:lang w:val="en-GB"/>
        </w:rPr>
        <w:t xml:space="preserve"> were</w:t>
      </w:r>
      <w:r w:rsidR="00187238">
        <w:rPr>
          <w:lang w:val="en-GB"/>
        </w:rPr>
        <w:t xml:space="preserve"> separated from</w:t>
      </w:r>
      <w:r w:rsidR="00853D3D">
        <w:rPr>
          <w:lang w:val="en-GB"/>
        </w:rPr>
        <w:t xml:space="preserve"> the</w:t>
      </w:r>
      <w:r w:rsidR="0088171D">
        <w:rPr>
          <w:lang w:val="en-GB"/>
        </w:rPr>
        <w:t xml:space="preserve"> </w:t>
      </w:r>
      <w:r w:rsidR="00DB3728" w:rsidRPr="00DB3728">
        <w:rPr>
          <w:lang w:val="en-GB"/>
        </w:rPr>
        <w:t>Kiirunavaara ore</w:t>
      </w:r>
      <w:r w:rsidR="00EB3D25">
        <w:rPr>
          <w:lang w:val="en-GB"/>
        </w:rPr>
        <w:t xml:space="preserve">, </w:t>
      </w:r>
      <w:r w:rsidR="00761279">
        <w:rPr>
          <w:lang w:val="en-GB"/>
        </w:rPr>
        <w:t xml:space="preserve">adjacent </w:t>
      </w:r>
      <w:r w:rsidR="00DB3728" w:rsidRPr="00DB3728">
        <w:rPr>
          <w:lang w:val="en-GB"/>
        </w:rPr>
        <w:t xml:space="preserve">hanging wall </w:t>
      </w:r>
      <w:r w:rsidR="00761279">
        <w:rPr>
          <w:lang w:val="en-GB"/>
        </w:rPr>
        <w:t xml:space="preserve">and </w:t>
      </w:r>
      <w:r w:rsidR="00DB3728" w:rsidRPr="00DB3728">
        <w:rPr>
          <w:lang w:val="en-GB"/>
        </w:rPr>
        <w:t>footwall host rock</w:t>
      </w:r>
      <w:r w:rsidR="00761279">
        <w:rPr>
          <w:lang w:val="en-GB"/>
        </w:rPr>
        <w:t>s</w:t>
      </w:r>
      <w:r w:rsidR="00DB3728" w:rsidRPr="00DB3728">
        <w:rPr>
          <w:lang w:val="en-GB"/>
        </w:rPr>
        <w:t>, and</w:t>
      </w:r>
      <w:r w:rsidR="00625991">
        <w:rPr>
          <w:lang w:val="en-GB"/>
        </w:rPr>
        <w:t xml:space="preserve"> </w:t>
      </w:r>
      <w:r w:rsidR="00422610">
        <w:rPr>
          <w:lang w:val="en-GB"/>
        </w:rPr>
        <w:t>spatially related syenite</w:t>
      </w:r>
      <w:r w:rsidR="005D1026">
        <w:rPr>
          <w:lang w:val="en-GB"/>
        </w:rPr>
        <w:t xml:space="preserve"> and granite</w:t>
      </w:r>
      <w:r w:rsidR="00422610">
        <w:rPr>
          <w:lang w:val="en-GB"/>
        </w:rPr>
        <w:t xml:space="preserve"> </w:t>
      </w:r>
      <w:r w:rsidR="00DB3728" w:rsidRPr="00DB3728">
        <w:rPr>
          <w:lang w:val="en-GB"/>
        </w:rPr>
        <w:t>intrusion</w:t>
      </w:r>
      <w:r w:rsidR="005D1026">
        <w:rPr>
          <w:lang w:val="en-GB"/>
        </w:rPr>
        <w:t>s</w:t>
      </w:r>
      <w:r w:rsidR="0088171D">
        <w:rPr>
          <w:lang w:val="en-GB"/>
        </w:rPr>
        <w:t xml:space="preserve">. </w:t>
      </w:r>
      <w:r w:rsidR="00620A9E" w:rsidRPr="00620A9E">
        <w:rPr>
          <w:lang w:val="en-GB"/>
        </w:rPr>
        <w:t xml:space="preserve">BSE and CL </w:t>
      </w:r>
      <w:r w:rsidR="00EB3D25">
        <w:rPr>
          <w:lang w:val="en-GB"/>
        </w:rPr>
        <w:t xml:space="preserve">images </w:t>
      </w:r>
      <w:r w:rsidR="00074878">
        <w:rPr>
          <w:lang w:val="en-GB"/>
        </w:rPr>
        <w:t xml:space="preserve">of </w:t>
      </w:r>
      <w:r w:rsidR="00286214">
        <w:rPr>
          <w:lang w:val="en-GB"/>
        </w:rPr>
        <w:t>the ore zircon</w:t>
      </w:r>
      <w:r w:rsidR="004304EA">
        <w:rPr>
          <w:lang w:val="en-GB"/>
        </w:rPr>
        <w:t xml:space="preserve"> </w:t>
      </w:r>
      <w:r w:rsidR="00B92E57">
        <w:rPr>
          <w:lang w:val="en-GB"/>
        </w:rPr>
        <w:t>reveal</w:t>
      </w:r>
      <w:r w:rsidR="00286214">
        <w:rPr>
          <w:lang w:val="en-GB"/>
        </w:rPr>
        <w:t xml:space="preserve"> </w:t>
      </w:r>
      <w:r w:rsidR="000B0962" w:rsidRPr="000B0962">
        <w:rPr>
          <w:lang w:val="en-GB"/>
        </w:rPr>
        <w:t>xenocrystic cores</w:t>
      </w:r>
      <w:r w:rsidR="004304EA">
        <w:rPr>
          <w:lang w:val="en-GB"/>
        </w:rPr>
        <w:t xml:space="preserve"> </w:t>
      </w:r>
      <w:r w:rsidR="00EB3D25">
        <w:rPr>
          <w:lang w:val="en-GB"/>
        </w:rPr>
        <w:t xml:space="preserve">that </w:t>
      </w:r>
      <w:r w:rsidR="000B0962">
        <w:rPr>
          <w:lang w:val="en-GB"/>
        </w:rPr>
        <w:t>are overgrown by</w:t>
      </w:r>
      <w:r w:rsidR="00EB3D25">
        <w:rPr>
          <w:lang w:val="en-GB"/>
        </w:rPr>
        <w:t xml:space="preserve"> “spongy”, inclusion-rich hydrothermal</w:t>
      </w:r>
      <w:r w:rsidR="000B0962">
        <w:rPr>
          <w:lang w:val="en-GB"/>
        </w:rPr>
        <w:t xml:space="preserve"> rims</w:t>
      </w:r>
      <w:r w:rsidR="00853D3D">
        <w:rPr>
          <w:lang w:val="en-GB"/>
        </w:rPr>
        <w:t>.</w:t>
      </w:r>
      <w:r w:rsidR="00600B26">
        <w:rPr>
          <w:lang w:val="en-GB"/>
        </w:rPr>
        <w:t xml:space="preserve"> </w:t>
      </w:r>
      <w:r w:rsidR="00B92E57">
        <w:rPr>
          <w:lang w:val="en-GB"/>
        </w:rPr>
        <w:t>Zircon crystals from the syenite intrusion contain veins and patchy zones resembling alteration</w:t>
      </w:r>
      <w:r w:rsidR="00323926">
        <w:rPr>
          <w:lang w:val="en-GB"/>
        </w:rPr>
        <w:t xml:space="preserve"> and</w:t>
      </w:r>
      <w:r w:rsidR="00B92E57">
        <w:rPr>
          <w:lang w:val="en-GB"/>
        </w:rPr>
        <w:t xml:space="preserve"> resorption textures. Z</w:t>
      </w:r>
      <w:r w:rsidR="000B0962">
        <w:rPr>
          <w:lang w:val="en-GB"/>
        </w:rPr>
        <w:t xml:space="preserve">ircon from the </w:t>
      </w:r>
      <w:r w:rsidR="00FD7285">
        <w:rPr>
          <w:lang w:val="en-GB"/>
        </w:rPr>
        <w:t>host rock</w:t>
      </w:r>
      <w:r w:rsidR="00422610">
        <w:rPr>
          <w:lang w:val="en-GB"/>
        </w:rPr>
        <w:t>s</w:t>
      </w:r>
      <w:r w:rsidR="00FD7285">
        <w:rPr>
          <w:lang w:val="en-GB"/>
        </w:rPr>
        <w:t xml:space="preserve"> </w:t>
      </w:r>
      <w:r w:rsidR="005D1026">
        <w:rPr>
          <w:lang w:val="en-GB"/>
        </w:rPr>
        <w:t xml:space="preserve">and the granite </w:t>
      </w:r>
      <w:r w:rsidR="000B0962">
        <w:rPr>
          <w:lang w:val="en-GB"/>
        </w:rPr>
        <w:t xml:space="preserve">exhibit typical </w:t>
      </w:r>
      <w:r w:rsidR="00422610">
        <w:rPr>
          <w:lang w:val="en-GB"/>
        </w:rPr>
        <w:t xml:space="preserve">igneous growth </w:t>
      </w:r>
      <w:r w:rsidR="000B0962">
        <w:rPr>
          <w:lang w:val="en-GB"/>
        </w:rPr>
        <w:t>zoning</w:t>
      </w:r>
      <w:r w:rsidR="00600B26">
        <w:rPr>
          <w:lang w:val="en-GB"/>
        </w:rPr>
        <w:t xml:space="preserve">. </w:t>
      </w:r>
      <w:r w:rsidR="00422610">
        <w:rPr>
          <w:lang w:val="en-GB"/>
        </w:rPr>
        <w:t>S</w:t>
      </w:r>
      <w:r w:rsidR="00187238">
        <w:rPr>
          <w:lang w:val="en-GB"/>
        </w:rPr>
        <w:t xml:space="preserve">elected zircon </w:t>
      </w:r>
      <w:r w:rsidR="005E65AC">
        <w:rPr>
          <w:lang w:val="en-GB"/>
        </w:rPr>
        <w:t xml:space="preserve">crystals </w:t>
      </w:r>
      <w:r w:rsidR="00422610">
        <w:rPr>
          <w:lang w:val="en-GB"/>
        </w:rPr>
        <w:t>were</w:t>
      </w:r>
      <w:r w:rsidR="00187238">
        <w:rPr>
          <w:lang w:val="en-GB"/>
        </w:rPr>
        <w:t xml:space="preserve"> </w:t>
      </w:r>
      <w:r w:rsidR="00980CFE">
        <w:rPr>
          <w:lang w:val="en-GB"/>
        </w:rPr>
        <w:t xml:space="preserve">analysed </w:t>
      </w:r>
      <w:r w:rsidR="00422610">
        <w:rPr>
          <w:lang w:val="en-GB"/>
        </w:rPr>
        <w:t>using</w:t>
      </w:r>
      <w:r w:rsidR="00980CFE">
        <w:rPr>
          <w:lang w:val="en-GB"/>
        </w:rPr>
        <w:t xml:space="preserve"> the</w:t>
      </w:r>
      <w:r w:rsidR="00422610">
        <w:rPr>
          <w:lang w:val="en-GB"/>
        </w:rPr>
        <w:t xml:space="preserve"> EPMA</w:t>
      </w:r>
      <w:r w:rsidR="00B92E57">
        <w:rPr>
          <w:lang w:val="en-GB"/>
        </w:rPr>
        <w:t xml:space="preserve"> </w:t>
      </w:r>
      <w:r w:rsidR="00445097" w:rsidRPr="00445097">
        <w:rPr>
          <w:lang w:val="en-GB"/>
        </w:rPr>
        <w:t>for</w:t>
      </w:r>
      <w:r w:rsidR="00422610">
        <w:rPr>
          <w:lang w:val="en-GB"/>
        </w:rPr>
        <w:t xml:space="preserve"> </w:t>
      </w:r>
      <w:proofErr w:type="spellStart"/>
      <w:r w:rsidR="00422610">
        <w:rPr>
          <w:lang w:val="en-GB"/>
        </w:rPr>
        <w:t>Zr</w:t>
      </w:r>
      <w:proofErr w:type="spellEnd"/>
      <w:r w:rsidR="00422610">
        <w:rPr>
          <w:lang w:val="en-GB"/>
        </w:rPr>
        <w:t xml:space="preserve">, Si, </w:t>
      </w:r>
      <w:proofErr w:type="spellStart"/>
      <w:r w:rsidR="00422610">
        <w:rPr>
          <w:lang w:val="en-GB"/>
        </w:rPr>
        <w:t>Hf</w:t>
      </w:r>
      <w:proofErr w:type="spellEnd"/>
      <w:r w:rsidR="00422610">
        <w:rPr>
          <w:lang w:val="en-GB"/>
        </w:rPr>
        <w:t xml:space="preserve">, </w:t>
      </w:r>
      <w:r w:rsidR="00445097" w:rsidRPr="00445097">
        <w:rPr>
          <w:lang w:val="en-GB"/>
        </w:rPr>
        <w:t>Ca, Fe, Y,</w:t>
      </w:r>
      <w:r w:rsidR="00422610">
        <w:rPr>
          <w:lang w:val="en-GB"/>
        </w:rPr>
        <w:t xml:space="preserve"> and</w:t>
      </w:r>
      <w:r w:rsidR="00445097" w:rsidRPr="00445097">
        <w:rPr>
          <w:lang w:val="en-GB"/>
        </w:rPr>
        <w:t xml:space="preserve"> P</w:t>
      </w:r>
      <w:r w:rsidR="00980CFE">
        <w:rPr>
          <w:lang w:val="en-GB"/>
        </w:rPr>
        <w:t>,</w:t>
      </w:r>
      <w:r w:rsidR="00E57D87">
        <w:rPr>
          <w:lang w:val="en-GB"/>
        </w:rPr>
        <w:t xml:space="preserve"> </w:t>
      </w:r>
      <w:r w:rsidR="00B92E57">
        <w:rPr>
          <w:lang w:val="en-GB"/>
        </w:rPr>
        <w:t xml:space="preserve">and </w:t>
      </w:r>
      <w:r w:rsidR="000E6CDE">
        <w:rPr>
          <w:lang w:val="en-GB"/>
        </w:rPr>
        <w:t>revealed</w:t>
      </w:r>
      <w:r w:rsidR="002E6913">
        <w:rPr>
          <w:lang w:val="en-GB"/>
        </w:rPr>
        <w:t xml:space="preserve"> the</w:t>
      </w:r>
      <w:r w:rsidR="00445097">
        <w:rPr>
          <w:lang w:val="en-GB"/>
        </w:rPr>
        <w:t xml:space="preserve"> zircon grains from the volcanic host rock</w:t>
      </w:r>
      <w:r w:rsidR="00422045">
        <w:rPr>
          <w:lang w:val="en-GB"/>
        </w:rPr>
        <w:t xml:space="preserve"> and granite</w:t>
      </w:r>
      <w:r w:rsidR="00445097">
        <w:rPr>
          <w:lang w:val="en-GB"/>
        </w:rPr>
        <w:t xml:space="preserve"> to be </w:t>
      </w:r>
      <w:r w:rsidR="00422610">
        <w:rPr>
          <w:lang w:val="en-GB"/>
        </w:rPr>
        <w:t xml:space="preserve">of near </w:t>
      </w:r>
      <w:r w:rsidR="00445097">
        <w:rPr>
          <w:lang w:val="en-GB"/>
        </w:rPr>
        <w:t xml:space="preserve">stoichiometric </w:t>
      </w:r>
      <w:r w:rsidR="00422610">
        <w:rPr>
          <w:lang w:val="en-GB"/>
        </w:rPr>
        <w:t>composition. Z</w:t>
      </w:r>
      <w:r w:rsidR="00445097">
        <w:rPr>
          <w:lang w:val="en-GB"/>
        </w:rPr>
        <w:t>ircon crystals from the ore</w:t>
      </w:r>
      <w:r w:rsidR="00B92E57">
        <w:rPr>
          <w:lang w:val="en-GB"/>
        </w:rPr>
        <w:t xml:space="preserve"> and syenite</w:t>
      </w:r>
      <w:r w:rsidR="00445097">
        <w:rPr>
          <w:lang w:val="en-GB"/>
        </w:rPr>
        <w:t xml:space="preserve"> contained elevated Fe and P </w:t>
      </w:r>
      <w:r w:rsidR="00980CFE">
        <w:rPr>
          <w:lang w:val="en-GB"/>
        </w:rPr>
        <w:t xml:space="preserve">concentrations and </w:t>
      </w:r>
      <w:r w:rsidR="007F1094">
        <w:rPr>
          <w:lang w:val="en-GB"/>
        </w:rPr>
        <w:t xml:space="preserve">have </w:t>
      </w:r>
      <w:r w:rsidR="00980CFE">
        <w:rPr>
          <w:lang w:val="en-GB"/>
        </w:rPr>
        <w:t>low analytical totals</w:t>
      </w:r>
      <w:r w:rsidR="00445097">
        <w:rPr>
          <w:lang w:val="en-GB"/>
        </w:rPr>
        <w:t xml:space="preserve">. </w:t>
      </w:r>
      <w:r w:rsidR="00B92E57">
        <w:rPr>
          <w:lang w:val="en-GB"/>
        </w:rPr>
        <w:t>EPMA e</w:t>
      </w:r>
      <w:r w:rsidR="00952691">
        <w:rPr>
          <w:lang w:val="en-GB"/>
        </w:rPr>
        <w:t xml:space="preserve">lemental </w:t>
      </w:r>
      <w:r w:rsidR="000B0962" w:rsidRPr="000B0962">
        <w:rPr>
          <w:lang w:val="en-GB"/>
        </w:rPr>
        <w:t xml:space="preserve">X-ray maps </w:t>
      </w:r>
      <w:r w:rsidR="00980CFE">
        <w:rPr>
          <w:lang w:val="en-GB"/>
        </w:rPr>
        <w:t>reveal</w:t>
      </w:r>
      <w:r w:rsidR="000779BC">
        <w:rPr>
          <w:lang w:val="en-GB"/>
        </w:rPr>
        <w:t xml:space="preserve"> Fe </w:t>
      </w:r>
      <w:r w:rsidR="00074878">
        <w:rPr>
          <w:lang w:val="en-GB"/>
        </w:rPr>
        <w:t xml:space="preserve">rich </w:t>
      </w:r>
      <w:r w:rsidR="000779BC">
        <w:rPr>
          <w:lang w:val="en-GB"/>
        </w:rPr>
        <w:t>inclusions</w:t>
      </w:r>
      <w:r w:rsidR="00B8384F">
        <w:rPr>
          <w:lang w:val="en-GB"/>
        </w:rPr>
        <w:t>,</w:t>
      </w:r>
      <w:r w:rsidR="00074878">
        <w:rPr>
          <w:lang w:val="en-GB"/>
        </w:rPr>
        <w:t xml:space="preserve"> </w:t>
      </w:r>
      <w:r w:rsidR="00B8384F">
        <w:rPr>
          <w:lang w:val="en-GB"/>
        </w:rPr>
        <w:t xml:space="preserve">veins and/or zones </w:t>
      </w:r>
      <w:r w:rsidR="00074878">
        <w:rPr>
          <w:lang w:val="en-GB"/>
        </w:rPr>
        <w:t xml:space="preserve">in </w:t>
      </w:r>
      <w:r w:rsidR="00422045">
        <w:rPr>
          <w:lang w:val="en-GB"/>
        </w:rPr>
        <w:t>zircon crystals</w:t>
      </w:r>
      <w:r w:rsidR="00074878">
        <w:rPr>
          <w:lang w:val="en-GB"/>
        </w:rPr>
        <w:t xml:space="preserve"> </w:t>
      </w:r>
      <w:r w:rsidR="00422045">
        <w:rPr>
          <w:lang w:val="en-GB"/>
        </w:rPr>
        <w:t>from</w:t>
      </w:r>
      <w:r w:rsidR="00532694">
        <w:rPr>
          <w:lang w:val="en-GB"/>
        </w:rPr>
        <w:t xml:space="preserve"> the</w:t>
      </w:r>
      <w:r w:rsidR="00074878">
        <w:rPr>
          <w:lang w:val="en-GB"/>
        </w:rPr>
        <w:t xml:space="preserve"> ore </w:t>
      </w:r>
      <w:r w:rsidR="00422045">
        <w:rPr>
          <w:lang w:val="en-GB"/>
        </w:rPr>
        <w:t xml:space="preserve">and </w:t>
      </w:r>
      <w:r w:rsidR="00B8384F">
        <w:rPr>
          <w:lang w:val="en-GB"/>
        </w:rPr>
        <w:t xml:space="preserve">syenite. Similar features are not found in host rock or granite zircon. </w:t>
      </w:r>
      <w:r w:rsidR="00DC119B">
        <w:rPr>
          <w:lang w:val="en-GB"/>
        </w:rPr>
        <w:t>FTIR</w:t>
      </w:r>
      <w:r w:rsidR="00952691">
        <w:rPr>
          <w:lang w:val="en-GB"/>
        </w:rPr>
        <w:t xml:space="preserve"> spectroscopy</w:t>
      </w:r>
      <w:r w:rsidR="00DC119B">
        <w:rPr>
          <w:lang w:val="en-GB"/>
        </w:rPr>
        <w:t xml:space="preserve"> </w:t>
      </w:r>
      <w:r w:rsidR="00952691">
        <w:rPr>
          <w:lang w:val="en-GB"/>
        </w:rPr>
        <w:t>done</w:t>
      </w:r>
      <w:r w:rsidR="00DC119B">
        <w:rPr>
          <w:lang w:val="en-GB"/>
        </w:rPr>
        <w:t xml:space="preserve"> on</w:t>
      </w:r>
      <w:r w:rsidR="005E65AC">
        <w:rPr>
          <w:lang w:val="en-GB"/>
        </w:rPr>
        <w:t xml:space="preserve"> selected</w:t>
      </w:r>
      <w:r w:rsidR="00DC119B">
        <w:rPr>
          <w:lang w:val="en-GB"/>
        </w:rPr>
        <w:t xml:space="preserve"> zircon grains from the </w:t>
      </w:r>
      <w:r w:rsidR="00C216A6">
        <w:rPr>
          <w:lang w:val="en-GB"/>
        </w:rPr>
        <w:t>ore</w:t>
      </w:r>
      <w:r w:rsidR="00DC119B">
        <w:rPr>
          <w:lang w:val="en-GB"/>
        </w:rPr>
        <w:t xml:space="preserve"> and syenite revealed that they contain</w:t>
      </w:r>
      <w:r w:rsidR="00814FD0">
        <w:rPr>
          <w:lang w:val="en-GB"/>
        </w:rPr>
        <w:t>ed</w:t>
      </w:r>
      <w:r w:rsidR="00DC119B">
        <w:rPr>
          <w:lang w:val="en-GB"/>
        </w:rPr>
        <w:t xml:space="preserve"> several weight percent of H</w:t>
      </w:r>
      <w:r w:rsidR="00DC119B">
        <w:rPr>
          <w:vertAlign w:val="subscript"/>
          <w:lang w:val="en-GB"/>
        </w:rPr>
        <w:t>2</w:t>
      </w:r>
      <w:r w:rsidR="00DC119B">
        <w:rPr>
          <w:lang w:val="en-GB"/>
        </w:rPr>
        <w:t xml:space="preserve">O. </w:t>
      </w:r>
      <w:r w:rsidR="00625991">
        <w:rPr>
          <w:lang w:val="en-GB"/>
        </w:rPr>
        <w:t>This</w:t>
      </w:r>
      <w:r w:rsidR="00952691" w:rsidRPr="00722F9E">
        <w:rPr>
          <w:lang w:val="en-GB"/>
        </w:rPr>
        <w:t xml:space="preserve"> </w:t>
      </w:r>
      <w:r w:rsidR="00952691">
        <w:rPr>
          <w:lang w:val="en-GB"/>
        </w:rPr>
        <w:t>suggest</w:t>
      </w:r>
      <w:r w:rsidR="00B92E57">
        <w:rPr>
          <w:lang w:val="en-GB"/>
        </w:rPr>
        <w:t>s</w:t>
      </w:r>
      <w:r w:rsidR="00952691" w:rsidRPr="00722F9E">
        <w:rPr>
          <w:lang w:val="en-GB"/>
        </w:rPr>
        <w:t xml:space="preserve"> </w:t>
      </w:r>
      <w:r w:rsidR="002E7D38" w:rsidRPr="00722F9E">
        <w:rPr>
          <w:lang w:val="en-GB"/>
        </w:rPr>
        <w:t>that</w:t>
      </w:r>
      <w:r w:rsidR="00187238" w:rsidRPr="00722F9E">
        <w:rPr>
          <w:lang w:val="en-GB"/>
        </w:rPr>
        <w:t xml:space="preserve"> </w:t>
      </w:r>
      <w:r w:rsidR="00625991">
        <w:rPr>
          <w:lang w:val="en-GB"/>
        </w:rPr>
        <w:t>zircon from the ore and syenite intrusion</w:t>
      </w:r>
      <w:r w:rsidR="00187238" w:rsidRPr="00722F9E">
        <w:rPr>
          <w:lang w:val="en-GB"/>
        </w:rPr>
        <w:t xml:space="preserve"> experienced</w:t>
      </w:r>
      <w:r w:rsidR="00625991">
        <w:rPr>
          <w:lang w:val="en-GB"/>
        </w:rPr>
        <w:t xml:space="preserve"> post-crystallization</w:t>
      </w:r>
      <w:r w:rsidR="00952691">
        <w:rPr>
          <w:lang w:val="en-GB"/>
        </w:rPr>
        <w:t xml:space="preserve"> hydrothermal</w:t>
      </w:r>
      <w:r w:rsidR="00187238" w:rsidRPr="00722F9E">
        <w:rPr>
          <w:lang w:val="en-GB"/>
        </w:rPr>
        <w:t xml:space="preserve"> fluid </w:t>
      </w:r>
      <w:r w:rsidR="002E7D38" w:rsidRPr="00722F9E">
        <w:rPr>
          <w:lang w:val="en-GB"/>
        </w:rPr>
        <w:t>alteration</w:t>
      </w:r>
      <w:r w:rsidR="00B92E57">
        <w:rPr>
          <w:lang w:val="en-GB"/>
        </w:rPr>
        <w:t>.</w:t>
      </w:r>
      <w:r w:rsidR="00950409">
        <w:rPr>
          <w:lang w:val="en-GB"/>
        </w:rPr>
        <w:t xml:space="preserve"> </w:t>
      </w:r>
      <w:r w:rsidR="00625991">
        <w:rPr>
          <w:lang w:val="en-GB"/>
        </w:rPr>
        <w:t>A</w:t>
      </w:r>
      <w:r w:rsidR="00722F9E">
        <w:rPr>
          <w:lang w:val="en-GB"/>
        </w:rPr>
        <w:t xml:space="preserve"> high temperature</w:t>
      </w:r>
      <w:r w:rsidR="005D1026">
        <w:rPr>
          <w:lang w:val="en-GB"/>
        </w:rPr>
        <w:t xml:space="preserve"> (~600-700°C)</w:t>
      </w:r>
      <w:r w:rsidR="00950409">
        <w:rPr>
          <w:lang w:val="en-GB"/>
        </w:rPr>
        <w:t xml:space="preserve"> magmatic</w:t>
      </w:r>
      <w:r w:rsidR="00722F9E">
        <w:rPr>
          <w:lang w:val="en-GB"/>
        </w:rPr>
        <w:t xml:space="preserve"> fluid</w:t>
      </w:r>
      <w:r w:rsidR="005E65AC">
        <w:rPr>
          <w:lang w:val="en-GB"/>
        </w:rPr>
        <w:t xml:space="preserve">(s), </w:t>
      </w:r>
      <w:r w:rsidR="00950409" w:rsidRPr="008155E9">
        <w:rPr>
          <w:lang w:val="en-GB"/>
        </w:rPr>
        <w:t>at the magmatic-to-hydrothermal transition</w:t>
      </w:r>
      <w:r w:rsidR="00950409">
        <w:rPr>
          <w:lang w:val="en-GB"/>
        </w:rPr>
        <w:t xml:space="preserve">, </w:t>
      </w:r>
      <w:r w:rsidR="00B92E57">
        <w:rPr>
          <w:lang w:val="en-GB"/>
        </w:rPr>
        <w:t xml:space="preserve">possibly </w:t>
      </w:r>
      <w:r w:rsidR="00722F9E">
        <w:rPr>
          <w:lang w:val="en-GB"/>
        </w:rPr>
        <w:t xml:space="preserve">exsolved </w:t>
      </w:r>
      <w:r w:rsidR="00B92E57">
        <w:rPr>
          <w:lang w:val="en-GB"/>
        </w:rPr>
        <w:t>from the</w:t>
      </w:r>
      <w:r w:rsidR="00950409">
        <w:rPr>
          <w:lang w:val="en-GB"/>
        </w:rPr>
        <w:t xml:space="preserve"> </w:t>
      </w:r>
      <w:r w:rsidR="00722F9E" w:rsidRPr="008155E9">
        <w:rPr>
          <w:lang w:val="en-GB"/>
        </w:rPr>
        <w:t>intrusion</w:t>
      </w:r>
      <w:r w:rsidR="005D1026">
        <w:rPr>
          <w:lang w:val="en-GB"/>
        </w:rPr>
        <w:t>s</w:t>
      </w:r>
      <w:r w:rsidR="00187238" w:rsidRPr="008155E9">
        <w:rPr>
          <w:lang w:val="en-GB"/>
        </w:rPr>
        <w:t>,</w:t>
      </w:r>
      <w:r w:rsidR="005D1026">
        <w:rPr>
          <w:lang w:val="en-GB"/>
        </w:rPr>
        <w:t xml:space="preserve"> </w:t>
      </w:r>
      <w:r w:rsidR="00187238" w:rsidRPr="008155E9">
        <w:rPr>
          <w:lang w:val="en-GB"/>
        </w:rPr>
        <w:t>seems</w:t>
      </w:r>
      <w:r w:rsidR="00950409">
        <w:rPr>
          <w:lang w:val="en-GB"/>
        </w:rPr>
        <w:t xml:space="preserve"> the most </w:t>
      </w:r>
      <w:r w:rsidR="00187238" w:rsidRPr="008155E9">
        <w:rPr>
          <w:lang w:val="en-GB"/>
        </w:rPr>
        <w:t>likely</w:t>
      </w:r>
      <w:r w:rsidR="00950409">
        <w:rPr>
          <w:lang w:val="en-GB"/>
        </w:rPr>
        <w:t xml:space="preserve"> heat and fluid source</w:t>
      </w:r>
      <w:r w:rsidR="00187238" w:rsidRPr="008155E9">
        <w:rPr>
          <w:lang w:val="en-GB"/>
        </w:rPr>
        <w:t xml:space="preserve"> to have </w:t>
      </w:r>
      <w:r w:rsidR="00B92E57">
        <w:rPr>
          <w:lang w:val="en-GB"/>
        </w:rPr>
        <w:t>re</w:t>
      </w:r>
      <w:r w:rsidR="008155E9" w:rsidRPr="008155E9">
        <w:rPr>
          <w:lang w:val="en-GB"/>
        </w:rPr>
        <w:t>mobilised</w:t>
      </w:r>
      <w:r w:rsidR="00950409">
        <w:rPr>
          <w:lang w:val="en-GB"/>
        </w:rPr>
        <w:t xml:space="preserve"> the</w:t>
      </w:r>
      <w:r w:rsidR="008155E9" w:rsidRPr="008155E9">
        <w:rPr>
          <w:lang w:val="en-GB"/>
        </w:rPr>
        <w:t xml:space="preserve"> iron</w:t>
      </w:r>
      <w:r w:rsidR="00B8384F">
        <w:rPr>
          <w:lang w:val="en-GB"/>
        </w:rPr>
        <w:t>, possibly locally derived,</w:t>
      </w:r>
      <w:r w:rsidR="008155E9" w:rsidRPr="008155E9">
        <w:rPr>
          <w:lang w:val="en-GB"/>
        </w:rPr>
        <w:t xml:space="preserve"> and concentrated</w:t>
      </w:r>
      <w:r w:rsidR="00187238" w:rsidRPr="008155E9">
        <w:rPr>
          <w:lang w:val="en-GB"/>
        </w:rPr>
        <w:t xml:space="preserve"> it in </w:t>
      </w:r>
      <w:r w:rsidR="008155E9" w:rsidRPr="008155E9">
        <w:rPr>
          <w:lang w:val="en-GB"/>
        </w:rPr>
        <w:t xml:space="preserve">the </w:t>
      </w:r>
      <w:r w:rsidR="00187238" w:rsidRPr="008155E9">
        <w:rPr>
          <w:lang w:val="en-GB"/>
        </w:rPr>
        <w:t xml:space="preserve">massive iron oxide deposits </w:t>
      </w:r>
      <w:r w:rsidR="008155E9" w:rsidRPr="008155E9">
        <w:rPr>
          <w:lang w:val="en-GB"/>
        </w:rPr>
        <w:t xml:space="preserve">located </w:t>
      </w:r>
      <w:r w:rsidR="005E65AC">
        <w:rPr>
          <w:lang w:val="en-GB"/>
        </w:rPr>
        <w:t xml:space="preserve">at </w:t>
      </w:r>
      <w:r w:rsidR="005E65AC" w:rsidRPr="00DB3728">
        <w:rPr>
          <w:lang w:val="en-GB"/>
        </w:rPr>
        <w:t>Kiirunavaara</w:t>
      </w:r>
      <w:r w:rsidR="008155E9" w:rsidRPr="008155E9">
        <w:rPr>
          <w:lang w:val="en-GB"/>
        </w:rPr>
        <w:t>.</w:t>
      </w:r>
    </w:p>
    <w:p w:rsidR="00187238" w:rsidRPr="00187238" w:rsidRDefault="00187238">
      <w:pPr>
        <w:rPr>
          <w:i/>
          <w:sz w:val="24"/>
          <w:szCs w:val="24"/>
        </w:rPr>
      </w:pPr>
    </w:p>
    <w:sectPr w:rsidR="00187238" w:rsidRPr="00187238" w:rsidSect="00DF1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7238"/>
    <w:rsid w:val="000022C2"/>
    <w:rsid w:val="00074878"/>
    <w:rsid w:val="000779BC"/>
    <w:rsid w:val="000B0962"/>
    <w:rsid w:val="000E6CDE"/>
    <w:rsid w:val="00187238"/>
    <w:rsid w:val="00237901"/>
    <w:rsid w:val="00286214"/>
    <w:rsid w:val="002E6913"/>
    <w:rsid w:val="002E7D38"/>
    <w:rsid w:val="003106C7"/>
    <w:rsid w:val="00323926"/>
    <w:rsid w:val="0034793A"/>
    <w:rsid w:val="00354138"/>
    <w:rsid w:val="00422045"/>
    <w:rsid w:val="00422610"/>
    <w:rsid w:val="004304EA"/>
    <w:rsid w:val="00445097"/>
    <w:rsid w:val="004A7615"/>
    <w:rsid w:val="0052284C"/>
    <w:rsid w:val="00532694"/>
    <w:rsid w:val="00586229"/>
    <w:rsid w:val="005A369E"/>
    <w:rsid w:val="005D1026"/>
    <w:rsid w:val="005D1790"/>
    <w:rsid w:val="005E65AC"/>
    <w:rsid w:val="00600B26"/>
    <w:rsid w:val="00620A9E"/>
    <w:rsid w:val="00625991"/>
    <w:rsid w:val="00626280"/>
    <w:rsid w:val="0064300A"/>
    <w:rsid w:val="00722F9E"/>
    <w:rsid w:val="00761279"/>
    <w:rsid w:val="00780866"/>
    <w:rsid w:val="007A6EA0"/>
    <w:rsid w:val="007F1094"/>
    <w:rsid w:val="00814FD0"/>
    <w:rsid w:val="008155E9"/>
    <w:rsid w:val="00853D3D"/>
    <w:rsid w:val="0088171D"/>
    <w:rsid w:val="0089381F"/>
    <w:rsid w:val="00922ED4"/>
    <w:rsid w:val="00950409"/>
    <w:rsid w:val="00952691"/>
    <w:rsid w:val="00980CFE"/>
    <w:rsid w:val="00983D24"/>
    <w:rsid w:val="00992081"/>
    <w:rsid w:val="009B0164"/>
    <w:rsid w:val="009E7B1B"/>
    <w:rsid w:val="00AC2A02"/>
    <w:rsid w:val="00AD09EB"/>
    <w:rsid w:val="00B70BD5"/>
    <w:rsid w:val="00B8384F"/>
    <w:rsid w:val="00B92E57"/>
    <w:rsid w:val="00BB35F2"/>
    <w:rsid w:val="00BF5C96"/>
    <w:rsid w:val="00C07D4B"/>
    <w:rsid w:val="00C216A6"/>
    <w:rsid w:val="00C97EA3"/>
    <w:rsid w:val="00D00DFF"/>
    <w:rsid w:val="00D63549"/>
    <w:rsid w:val="00DB3728"/>
    <w:rsid w:val="00DC119B"/>
    <w:rsid w:val="00DE281D"/>
    <w:rsid w:val="00DF1EAA"/>
    <w:rsid w:val="00E44476"/>
    <w:rsid w:val="00E57D87"/>
    <w:rsid w:val="00E663C1"/>
    <w:rsid w:val="00EB3D25"/>
    <w:rsid w:val="00FD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38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2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29"/>
    <w:rPr>
      <w:rFonts w:ascii="Lucida Grande" w:eastAsia="Calibri" w:hAnsi="Lucida Grande" w:cs="Lucida Grande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80C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C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CFE"/>
    <w:rPr>
      <w:rFonts w:ascii="Times New Roman" w:eastAsia="Calibri" w:hAnsi="Times New Roman" w:cs="Times New Roman"/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C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CFE"/>
    <w:rPr>
      <w:rFonts w:ascii="Times New Roman" w:eastAsia="Calibri" w:hAnsi="Times New Roman" w:cs="Times New Roman"/>
      <w:b/>
      <w:bCs/>
      <w:sz w:val="20"/>
      <w:szCs w:val="20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38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22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229"/>
    <w:rPr>
      <w:rFonts w:ascii="Lucida Grande" w:eastAsia="Calibri" w:hAnsi="Lucida Grande" w:cs="Lucida Grande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80CF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CF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CFE"/>
    <w:rPr>
      <w:rFonts w:ascii="Times New Roman" w:eastAsia="Calibri" w:hAnsi="Times New Roman" w:cs="Times New Roman"/>
      <w:sz w:val="24"/>
      <w:szCs w:val="24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CF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CFE"/>
    <w:rPr>
      <w:rFonts w:ascii="Times New Roman" w:eastAsia="Calibri" w:hAnsi="Times New Roman" w:cs="Times New Roman"/>
      <w:b/>
      <w:bCs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V-Masta Flex</dc:creator>
  <cp:lastModifiedBy>grr</cp:lastModifiedBy>
  <cp:revision>3</cp:revision>
  <dcterms:created xsi:type="dcterms:W3CDTF">2015-02-04T02:26:00Z</dcterms:created>
  <dcterms:modified xsi:type="dcterms:W3CDTF">2015-07-18T16:54:00Z</dcterms:modified>
</cp:coreProperties>
</file>