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Ge 114</w:t>
      </w:r>
    </w:p>
    <w:p w:rsidR="00000000" w:rsidDel="00000000" w:rsidP="00000000" w:rsidRDefault="00000000" w:rsidRPr="00000000" w14:paraId="00000002">
      <w:pPr>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Hand Specimen Lab Exercise 3</w:t>
      </w:r>
      <w:r w:rsidDel="00000000" w:rsidR="00000000" w:rsidRPr="00000000">
        <w:rPr>
          <w:rtl w:val="0"/>
        </w:rPr>
      </w:r>
    </w:p>
    <w:p w:rsidR="00000000" w:rsidDel="00000000" w:rsidP="00000000" w:rsidRDefault="00000000" w:rsidRPr="00000000" w14:paraId="00000003">
      <w:pPr>
        <w:jc w:val="center"/>
        <w:rPr>
          <w:rFonts w:ascii="Cambria" w:cs="Cambria" w:eastAsia="Cambria" w:hAnsi="Cambria"/>
        </w:rPr>
      </w:pPr>
      <w:r w:rsidDel="00000000" w:rsidR="00000000" w:rsidRPr="00000000">
        <w:rPr>
          <w:rFonts w:ascii="Cambria" w:cs="Cambria" w:eastAsia="Cambria" w:hAnsi="Cambria"/>
          <w:rtl w:val="0"/>
        </w:rPr>
        <w:t xml:space="preserve">Silicates I: Orthosilicates and Disilicates</w:t>
      </w:r>
    </w:p>
    <w:p w:rsidR="00000000" w:rsidDel="00000000" w:rsidP="00000000" w:rsidRDefault="00000000" w:rsidRPr="00000000" w14:paraId="00000004">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05">
      <w:pPr>
        <w:rPr>
          <w:rFonts w:ascii="Cambria" w:cs="Cambria" w:eastAsia="Cambria" w:hAnsi="Cambria"/>
        </w:rPr>
      </w:pPr>
      <w:r w:rsidDel="00000000" w:rsidR="00000000" w:rsidRPr="00000000">
        <w:rPr>
          <w:rFonts w:ascii="Cambria" w:cs="Cambria" w:eastAsia="Cambria" w:hAnsi="Cambria"/>
          <w:b w:val="1"/>
          <w:rtl w:val="0"/>
        </w:rPr>
        <w:t xml:space="preserve">Items in bold type will be written up and handed in as part of the lab report.</w:t>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Goals:   </w:t>
      </w:r>
    </w:p>
    <w:p w:rsidR="00000000" w:rsidDel="00000000" w:rsidP="00000000" w:rsidRDefault="00000000" w:rsidRPr="00000000" w14:paraId="00000008">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Learn about the silicate classification system for ortho- and di- silicates</w:t>
      </w:r>
    </w:p>
    <w:p w:rsidR="00000000" w:rsidDel="00000000" w:rsidP="00000000" w:rsidRDefault="00000000" w:rsidRPr="00000000" w14:paraId="00000009">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Identify 15 major minerals in these two groups</w:t>
      </w:r>
    </w:p>
    <w:p w:rsidR="00000000" w:rsidDel="00000000" w:rsidP="00000000" w:rsidRDefault="00000000" w:rsidRPr="00000000" w14:paraId="0000000A">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Learn about metamictization in zircon</w:t>
      </w:r>
    </w:p>
    <w:p w:rsidR="00000000" w:rsidDel="00000000" w:rsidP="00000000" w:rsidRDefault="00000000" w:rsidRPr="00000000" w14:paraId="0000000B">
      <w:pPr>
        <w:rPr>
          <w:rFonts w:ascii="Cambria" w:cs="Cambria" w:eastAsia="Cambria" w:hAnsi="Cambria"/>
        </w:rPr>
      </w:pPr>
      <w:r w:rsidDel="00000000" w:rsidR="00000000" w:rsidRPr="00000000">
        <w:rPr>
          <w:rtl w:val="0"/>
        </w:rPr>
      </w:r>
    </w:p>
    <w:p w:rsidR="00000000" w:rsidDel="00000000" w:rsidP="00000000" w:rsidRDefault="00000000" w:rsidRPr="00000000" w14:paraId="0000000C">
      <w:pPr>
        <w:ind w:left="720" w:hanging="720"/>
        <w:rPr>
          <w:rFonts w:ascii="Cambria" w:cs="Cambria" w:eastAsia="Cambria" w:hAnsi="Cambria"/>
        </w:rPr>
      </w:pPr>
      <w:r w:rsidDel="00000000" w:rsidR="00000000" w:rsidRPr="00000000">
        <w:rPr>
          <w:rFonts w:ascii="Cambria" w:cs="Cambria" w:eastAsia="Cambria" w:hAnsi="Cambria"/>
          <w:rtl w:val="0"/>
        </w:rPr>
        <w:t xml:space="preserve">I) </w:t>
        <w:tab/>
      </w:r>
      <w:r w:rsidDel="00000000" w:rsidR="00000000" w:rsidRPr="00000000">
        <w:rPr>
          <w:rFonts w:ascii="Cambria" w:cs="Cambria" w:eastAsia="Cambria" w:hAnsi="Cambria"/>
          <w:b w:val="1"/>
          <w:rtl w:val="0"/>
        </w:rPr>
        <w:t xml:space="preserve">Explain the structural characteristics of minerals in each of these groups </w:t>
      </w:r>
      <w:r w:rsidDel="00000000" w:rsidR="00000000" w:rsidRPr="00000000">
        <w:rPr>
          <w:rFonts w:ascii="Cambria" w:cs="Cambria" w:eastAsia="Cambria" w:hAnsi="Cambria"/>
          <w:rtl w:val="0"/>
        </w:rPr>
        <w:t xml:space="preserve">(orthosilicate and disilicate)</w:t>
      </w:r>
      <w:r w:rsidDel="00000000" w:rsidR="00000000" w:rsidRPr="00000000">
        <w:rPr>
          <w:rFonts w:ascii="Cambria" w:cs="Cambria" w:eastAsia="Cambria" w:hAnsi="Cambria"/>
          <w:rtl w:val="0"/>
        </w:rPr>
        <w:t xml:space="preserve">.  Looking at the lab slides or a mineralogy textbook will be helpful.</w:t>
      </w:r>
    </w:p>
    <w:p w:rsidR="00000000" w:rsidDel="00000000" w:rsidP="00000000" w:rsidRDefault="00000000" w:rsidRPr="00000000" w14:paraId="0000000D">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0E">
      <w:pPr>
        <w:jc w:val="left"/>
        <w:rPr>
          <w:rFonts w:ascii="Cambria" w:cs="Cambria" w:eastAsia="Cambria" w:hAnsi="Cambria"/>
        </w:rPr>
      </w:pPr>
      <w:r w:rsidDel="00000000" w:rsidR="00000000" w:rsidRPr="00000000">
        <w:rPr>
          <w:rFonts w:ascii="Cambria" w:cs="Cambria" w:eastAsia="Cambria" w:hAnsi="Cambria"/>
          <w:rtl w:val="0"/>
        </w:rPr>
        <w:t xml:space="preserve"> II) </w:t>
        <w:tab/>
        <w:t xml:space="preserve">The minerals to be studied in this lab are:</w:t>
      </w:r>
    </w:p>
    <w:p w:rsidR="00000000" w:rsidDel="00000000" w:rsidP="00000000" w:rsidRDefault="00000000" w:rsidRPr="00000000" w14:paraId="0000000F">
      <w:pPr>
        <w:jc w:val="center"/>
        <w:rPr>
          <w:rFonts w:ascii="Cambria" w:cs="Cambria" w:eastAsia="Cambria" w:hAnsi="Cambria"/>
        </w:rPr>
      </w:pPr>
      <w:r w:rsidDel="00000000" w:rsidR="00000000" w:rsidRPr="00000000">
        <w:rPr>
          <w:rFonts w:ascii="Cambria" w:cs="Cambria" w:eastAsia="Cambria" w:hAnsi="Cambria"/>
          <w:rtl w:val="0"/>
        </w:rPr>
        <w:t xml:space="preserve">--------------------------------------------------------------------------------------------------------------------------------</w:t>
      </w:r>
    </w:p>
    <w:p w:rsidR="00000000" w:rsidDel="00000000" w:rsidP="00000000" w:rsidRDefault="00000000" w:rsidRPr="00000000" w14:paraId="00000010">
      <w:pPr>
        <w:ind w:left="36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Orthosilicates: </w:t>
        <w:tab/>
        <w:t xml:space="preserve">       </w:t>
      </w:r>
    </w:p>
    <w:p w:rsidR="00000000" w:rsidDel="00000000" w:rsidP="00000000" w:rsidRDefault="00000000" w:rsidRPr="00000000" w14:paraId="00000011">
      <w:pPr>
        <w:ind w:left="1080" w:firstLine="0"/>
        <w:rPr>
          <w:rFonts w:ascii="Cambria" w:cs="Cambria" w:eastAsia="Cambria" w:hAnsi="Cambria"/>
          <w:sz w:val="24"/>
          <w:szCs w:val="24"/>
        </w:rPr>
        <w:sectPr>
          <w:footerReference r:id="rId6" w:type="default"/>
          <w:pgSz w:h="15840" w:w="12240" w:orient="portrait"/>
          <w:pgMar w:bottom="1440" w:top="1440" w:left="1440" w:right="1440" w:header="720" w:footer="720"/>
          <w:pgNumType w:start="1"/>
        </w:sectPr>
      </w:pPr>
      <w:r w:rsidDel="00000000" w:rsidR="00000000" w:rsidRPr="00000000">
        <w:rPr>
          <w:rFonts w:ascii="Cambria" w:cs="Cambria" w:eastAsia="Cambria" w:hAnsi="Cambria"/>
          <w:i w:val="1"/>
          <w:sz w:val="24"/>
          <w:szCs w:val="24"/>
          <w:rtl w:val="0"/>
        </w:rPr>
        <w:t xml:space="preserve">Garnet</w:t>
      </w:r>
      <w:r w:rsidDel="00000000" w:rsidR="00000000" w:rsidRPr="00000000">
        <w:rPr>
          <w:rFonts w:ascii="Cambria" w:cs="Cambria" w:eastAsia="Cambria" w:hAnsi="Cambria"/>
          <w:sz w:val="24"/>
          <w:szCs w:val="24"/>
          <w:rtl w:val="0"/>
        </w:rPr>
        <w:t xml:space="preserve"> (pyrope, grossular, almandine, andradite, uvarovite, spessartine)</w:t>
      </w:r>
    </w:p>
    <w:p w:rsidR="00000000" w:rsidDel="00000000" w:rsidP="00000000" w:rsidRDefault="00000000" w:rsidRPr="00000000" w14:paraId="00000012">
      <w:pPr>
        <w:ind w:left="1080" w:firstLine="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Olivine</w:t>
      </w:r>
      <w:r w:rsidDel="00000000" w:rsidR="00000000" w:rsidRPr="00000000">
        <w:rPr>
          <w:rFonts w:ascii="Cambria" w:cs="Cambria" w:eastAsia="Cambria" w:hAnsi="Cambria"/>
          <w:sz w:val="24"/>
          <w:szCs w:val="24"/>
          <w:rtl w:val="0"/>
        </w:rPr>
        <w:t xml:space="preserve"> (fayalite, forsterite) </w:t>
      </w:r>
    </w:p>
    <w:p w:rsidR="00000000" w:rsidDel="00000000" w:rsidP="00000000" w:rsidRDefault="00000000" w:rsidRPr="00000000" w14:paraId="00000013">
      <w:pPr>
        <w:ind w:left="108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Zircon</w:t>
      </w:r>
    </w:p>
    <w:p w:rsidR="00000000" w:rsidDel="00000000" w:rsidP="00000000" w:rsidRDefault="00000000" w:rsidRPr="00000000" w14:paraId="00000014">
      <w:pPr>
        <w:ind w:left="108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Titanite </w:t>
      </w:r>
    </w:p>
    <w:p w:rsidR="00000000" w:rsidDel="00000000" w:rsidP="00000000" w:rsidRDefault="00000000" w:rsidRPr="00000000" w14:paraId="00000015">
      <w:pPr>
        <w:ind w:left="36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Kyanite, Andalusite, Sillimanite</w:t>
      </w:r>
    </w:p>
    <w:p w:rsidR="00000000" w:rsidDel="00000000" w:rsidP="00000000" w:rsidRDefault="00000000" w:rsidRPr="00000000" w14:paraId="00000016">
      <w:pPr>
        <w:ind w:left="36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Staurolite</w:t>
      </w:r>
    </w:p>
    <w:p w:rsidR="00000000" w:rsidDel="00000000" w:rsidP="00000000" w:rsidRDefault="00000000" w:rsidRPr="00000000" w14:paraId="00000017">
      <w:pPr>
        <w:ind w:left="360" w:firstLine="0"/>
        <w:rPr>
          <w:rFonts w:ascii="Cambria" w:cs="Cambria" w:eastAsia="Cambria" w:hAnsi="Cambria"/>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mbria" w:cs="Cambria" w:eastAsia="Cambria" w:hAnsi="Cambria"/>
          <w:sz w:val="24"/>
          <w:szCs w:val="24"/>
          <w:rtl w:val="0"/>
        </w:rPr>
        <w:t xml:space="preserve">Topaz</w:t>
      </w:r>
    </w:p>
    <w:p w:rsidR="00000000" w:rsidDel="00000000" w:rsidP="00000000" w:rsidRDefault="00000000" w:rsidRPr="00000000" w14:paraId="00000018">
      <w:pPr>
        <w:ind w:left="36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Disilicates:</w:t>
      </w:r>
    </w:p>
    <w:p w:rsidR="00000000" w:rsidDel="00000000" w:rsidP="00000000" w:rsidRDefault="00000000" w:rsidRPr="00000000" w14:paraId="00000019">
      <w:pPr>
        <w:ind w:left="0" w:firstLine="108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Epidote</w:t>
      </w:r>
    </w:p>
    <w:p w:rsidR="00000000" w:rsidDel="00000000" w:rsidP="00000000" w:rsidRDefault="00000000" w:rsidRPr="00000000" w14:paraId="0000001A">
      <w:pPr>
        <w:ind w:left="36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ind w:left="360" w:firstLine="0"/>
        <w:rPr>
          <w:rFonts w:ascii="Cambria" w:cs="Cambria" w:eastAsia="Cambria" w:hAnsi="Cambria"/>
        </w:rPr>
      </w:pPr>
      <w:r w:rsidDel="00000000" w:rsidR="00000000" w:rsidRPr="00000000">
        <w:rPr>
          <w:rFonts w:ascii="Cambria" w:cs="Cambria" w:eastAsia="Cambria" w:hAnsi="Cambria"/>
          <w:rtl w:val="0"/>
        </w:rPr>
        <w:t xml:space="preserve">Plus one ortho- or di- silicate of your choice from the collection, not on this list   </w:t>
      </w:r>
    </w:p>
    <w:p w:rsidR="00000000" w:rsidDel="00000000" w:rsidP="00000000" w:rsidRDefault="00000000" w:rsidRPr="00000000" w14:paraId="0000001C">
      <w:pPr>
        <w:jc w:val="center"/>
        <w:rPr>
          <w:rFonts w:ascii="Cambria" w:cs="Cambria" w:eastAsia="Cambria" w:hAnsi="Cambria"/>
        </w:rPr>
      </w:pPr>
      <w:r w:rsidDel="00000000" w:rsidR="00000000" w:rsidRPr="00000000">
        <w:rPr>
          <w:rFonts w:ascii="Cambria" w:cs="Cambria" w:eastAsia="Cambria" w:hAnsi="Cambria"/>
          <w:rtl w:val="0"/>
        </w:rPr>
        <w:t xml:space="preserve">--------------------------------------------------------------------------------------------------------------------------------</w:t>
      </w:r>
    </w:p>
    <w:p w:rsidR="00000000" w:rsidDel="00000000" w:rsidP="00000000" w:rsidRDefault="00000000" w:rsidRPr="00000000" w14:paraId="0000001D">
      <w:pPr>
        <w:rPr>
          <w:rFonts w:ascii="Cambria" w:cs="Cambria" w:eastAsia="Cambria" w:hAnsi="Cambria"/>
          <w:b w:val="1"/>
        </w:rPr>
      </w:pPr>
      <w:r w:rsidDel="00000000" w:rsidR="00000000" w:rsidRPr="00000000">
        <w:rPr>
          <w:rtl w:val="0"/>
        </w:rPr>
      </w:r>
    </w:p>
    <w:p w:rsidR="00000000" w:rsidDel="00000000" w:rsidP="00000000" w:rsidRDefault="00000000" w:rsidRPr="00000000" w14:paraId="0000001E">
      <w:pPr>
        <w:rPr>
          <w:rFonts w:ascii="Cambria" w:cs="Cambria" w:eastAsia="Cambria" w:hAnsi="Cambria"/>
          <w:b w:val="1"/>
        </w:rPr>
      </w:pPr>
      <w:r w:rsidDel="00000000" w:rsidR="00000000" w:rsidRPr="00000000">
        <w:rPr>
          <w:rFonts w:ascii="Cambria" w:cs="Cambria" w:eastAsia="Cambria" w:hAnsi="Cambria"/>
          <w:b w:val="1"/>
          <w:rtl w:val="0"/>
        </w:rPr>
        <w:t xml:space="preserve">Prepare a brief written description of your characterization of these minerals, in the form of a table.  This table should include the following:</w:t>
      </w:r>
    </w:p>
    <w:p w:rsidR="00000000" w:rsidDel="00000000" w:rsidP="00000000" w:rsidRDefault="00000000" w:rsidRPr="00000000" w14:paraId="0000001F">
      <w:pPr>
        <w:ind w:left="1440" w:hanging="720"/>
        <w:rPr>
          <w:rFonts w:ascii="Cambria" w:cs="Cambria" w:eastAsia="Cambria" w:hAnsi="Cambria"/>
        </w:rPr>
      </w:pPr>
      <w:r w:rsidDel="00000000" w:rsidR="00000000" w:rsidRPr="00000000">
        <w:rPr>
          <w:rFonts w:ascii="Cambria" w:cs="Cambria" w:eastAsia="Cambria" w:hAnsi="Cambria"/>
          <w:rtl w:val="0"/>
        </w:rPr>
        <w:t xml:space="preserve">- Mineral name, formula, and SiO</w:t>
      </w:r>
      <w:r w:rsidDel="00000000" w:rsidR="00000000" w:rsidRPr="00000000">
        <w:rPr>
          <w:rFonts w:ascii="Cambria" w:cs="Cambria" w:eastAsia="Cambria" w:hAnsi="Cambria"/>
          <w:vertAlign w:val="subscript"/>
          <w:rtl w:val="0"/>
        </w:rPr>
        <w:t xml:space="preserve">2</w:t>
      </w:r>
      <w:r w:rsidDel="00000000" w:rsidR="00000000" w:rsidRPr="00000000">
        <w:rPr>
          <w:rFonts w:ascii="Cambria" w:cs="Cambria" w:eastAsia="Cambria" w:hAnsi="Cambria"/>
          <w:rtl w:val="0"/>
        </w:rPr>
        <w:t xml:space="preserve"> polymerization (i.e., tectosilicate, orthosilicate, etc.).  For each </w:t>
      </w:r>
      <w:r w:rsidDel="00000000" w:rsidR="00000000" w:rsidRPr="00000000">
        <w:rPr>
          <w:rFonts w:ascii="Cambria" w:cs="Cambria" w:eastAsia="Cambria" w:hAnsi="Cambria"/>
          <w:i w:val="1"/>
          <w:rtl w:val="0"/>
        </w:rPr>
        <w:t xml:space="preserve">mineral group</w:t>
      </w:r>
      <w:r w:rsidDel="00000000" w:rsidR="00000000" w:rsidRPr="00000000">
        <w:rPr>
          <w:rFonts w:ascii="Cambria" w:cs="Cambria" w:eastAsia="Cambria" w:hAnsi="Cambria"/>
          <w:rtl w:val="0"/>
        </w:rPr>
        <w:t xml:space="preserve">, you may list a general formula for the group and distinguish the minerals in that group by noting the elemental substitutions into each site for each mineral.</w:t>
      </w:r>
    </w:p>
    <w:p w:rsidR="00000000" w:rsidDel="00000000" w:rsidP="00000000" w:rsidRDefault="00000000" w:rsidRPr="00000000" w14:paraId="00000020">
      <w:pPr>
        <w:ind w:left="1440" w:hanging="720"/>
        <w:rPr>
          <w:rFonts w:ascii="Cambria" w:cs="Cambria" w:eastAsia="Cambria" w:hAnsi="Cambria"/>
        </w:rPr>
      </w:pPr>
      <w:r w:rsidDel="00000000" w:rsidR="00000000" w:rsidRPr="00000000">
        <w:rPr>
          <w:rFonts w:ascii="Cambria" w:cs="Cambria" w:eastAsia="Cambria" w:hAnsi="Cambria"/>
          <w:rtl w:val="0"/>
        </w:rPr>
        <w:t xml:space="preserve">- Physical properties and attributes such as: cleavage or fracture, crystal form or habit, luster, color, density to the hand, and possibly magnetism, taste, and other properties if relevant. You may describe the general physical properties of all minerals in a </w:t>
      </w:r>
      <w:r w:rsidDel="00000000" w:rsidR="00000000" w:rsidRPr="00000000">
        <w:rPr>
          <w:rFonts w:ascii="Cambria" w:cs="Cambria" w:eastAsia="Cambria" w:hAnsi="Cambria"/>
          <w:i w:val="1"/>
          <w:rtl w:val="0"/>
        </w:rPr>
        <w:t xml:space="preserve">mineral group</w:t>
      </w:r>
      <w:r w:rsidDel="00000000" w:rsidR="00000000" w:rsidRPr="00000000">
        <w:rPr>
          <w:rFonts w:ascii="Cambria" w:cs="Cambria" w:eastAsia="Cambria" w:hAnsi="Cambria"/>
          <w:rtl w:val="0"/>
        </w:rPr>
        <w:t xml:space="preserve"> once, instead of for each mineral, but be sure to include how to distinguish one mineral from another in a particular group.</w:t>
      </w:r>
    </w:p>
    <w:p w:rsidR="00000000" w:rsidDel="00000000" w:rsidP="00000000" w:rsidRDefault="00000000" w:rsidRPr="00000000" w14:paraId="00000021">
      <w:pPr>
        <w:ind w:firstLine="720"/>
        <w:rPr>
          <w:rFonts w:ascii="Cambria" w:cs="Cambria" w:eastAsia="Cambria" w:hAnsi="Cambria"/>
        </w:rPr>
      </w:pPr>
      <w:r w:rsidDel="00000000" w:rsidR="00000000" w:rsidRPr="00000000">
        <w:rPr>
          <w:rFonts w:ascii="Cambria" w:cs="Cambria" w:eastAsia="Cambria" w:hAnsi="Cambria"/>
          <w:rtl w:val="0"/>
        </w:rPr>
        <w:t xml:space="preserve">- Indicate the three most important diagnostic properties of each mineral.</w:t>
      </w:r>
    </w:p>
    <w:p w:rsidR="00000000" w:rsidDel="00000000" w:rsidP="00000000" w:rsidRDefault="00000000" w:rsidRPr="00000000" w14:paraId="00000022">
      <w:pPr>
        <w:ind w:left="1440" w:hanging="720"/>
        <w:rPr>
          <w:rFonts w:ascii="Cambria" w:cs="Cambria" w:eastAsia="Cambria" w:hAnsi="Cambria"/>
        </w:rPr>
      </w:pPr>
      <w:r w:rsidDel="00000000" w:rsidR="00000000" w:rsidRPr="00000000">
        <w:rPr>
          <w:rFonts w:ascii="Cambria" w:cs="Cambria" w:eastAsia="Cambria" w:hAnsi="Cambria"/>
          <w:rtl w:val="0"/>
        </w:rPr>
        <w:t xml:space="preserve">- Include variations in these properties among different specimens of the same mineral in the Dana and working collections.    </w:t>
      </w:r>
    </w:p>
    <w:p w:rsidR="00000000" w:rsidDel="00000000" w:rsidP="00000000" w:rsidRDefault="00000000" w:rsidRPr="00000000" w14:paraId="00000023">
      <w:pPr>
        <w:ind w:firstLine="720"/>
        <w:rPr>
          <w:rFonts w:ascii="Cambria" w:cs="Cambria" w:eastAsia="Cambria" w:hAnsi="Cambria"/>
          <w:sz w:val="24"/>
          <w:szCs w:val="24"/>
        </w:rPr>
      </w:pPr>
      <w:r w:rsidDel="00000000" w:rsidR="00000000" w:rsidRPr="00000000">
        <w:rPr>
          <w:rFonts w:ascii="Cambria" w:cs="Cambria" w:eastAsia="Cambria" w:hAnsi="Cambria"/>
          <w:rtl w:val="0"/>
        </w:rPr>
        <w:t xml:space="preserve">- Geological occurrences (rock types) and economic importance.</w:t>
      </w:r>
      <w:r w:rsidDel="00000000" w:rsidR="00000000" w:rsidRPr="00000000">
        <w:rPr>
          <w:rtl w:val="0"/>
        </w:rPr>
      </w:r>
    </w:p>
    <w:p w:rsidR="00000000" w:rsidDel="00000000" w:rsidP="00000000" w:rsidRDefault="00000000" w:rsidRPr="00000000" w14:paraId="0000002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rPr>
          <w:rFonts w:ascii="Cambria" w:cs="Cambria" w:eastAsia="Cambria" w:hAnsi="Cambria"/>
        </w:rPr>
      </w:pPr>
      <w:r w:rsidDel="00000000" w:rsidR="00000000" w:rsidRPr="00000000">
        <w:rPr>
          <w:rFonts w:ascii="Cambria" w:cs="Cambria" w:eastAsia="Cambria" w:hAnsi="Cambria"/>
          <w:rtl w:val="0"/>
        </w:rPr>
        <w:t xml:space="preserve">III) </w:t>
        <w:tab/>
      </w:r>
      <w:r w:rsidDel="00000000" w:rsidR="00000000" w:rsidRPr="00000000">
        <w:rPr>
          <w:rFonts w:ascii="Cambria" w:cs="Cambria" w:eastAsia="Cambria" w:hAnsi="Cambria"/>
          <w:rtl w:val="0"/>
        </w:rPr>
        <w:t xml:space="preserve">Metamict Zircons</w:t>
      </w:r>
    </w:p>
    <w:p w:rsidR="00000000" w:rsidDel="00000000" w:rsidP="00000000" w:rsidRDefault="00000000" w:rsidRPr="00000000" w14:paraId="00000026">
      <w:pPr>
        <w:rPr>
          <w:rFonts w:ascii="Cambria" w:cs="Cambria" w:eastAsia="Cambria" w:hAnsi="Cambria"/>
        </w:rPr>
      </w:pPr>
      <w:r w:rsidDel="00000000" w:rsidR="00000000" w:rsidRPr="00000000">
        <w:rPr>
          <w:rFonts w:ascii="Cambria" w:cs="Cambria" w:eastAsia="Cambria" w:hAnsi="Cambria"/>
          <w:rtl w:val="0"/>
        </w:rPr>
        <w:t xml:space="preserve">Reference: Metamict Minerals: A Review by Richard S. Mitchell, in lab drawer.</w:t>
      </w:r>
    </w:p>
    <w:p w:rsidR="00000000" w:rsidDel="00000000" w:rsidP="00000000" w:rsidRDefault="00000000" w:rsidRPr="00000000" w14:paraId="00000027">
      <w:pPr>
        <w:rPr>
          <w:rFonts w:ascii="Cambria" w:cs="Cambria" w:eastAsia="Cambria" w:hAnsi="Cambria"/>
        </w:rPr>
      </w:pPr>
      <w:r w:rsidDel="00000000" w:rsidR="00000000" w:rsidRPr="00000000">
        <w:rPr>
          <w:rtl w:val="0"/>
        </w:rPr>
      </w:r>
    </w:p>
    <w:p w:rsidR="00000000" w:rsidDel="00000000" w:rsidP="00000000" w:rsidRDefault="00000000" w:rsidRPr="00000000" w14:paraId="00000028">
      <w:pPr>
        <w:rPr>
          <w:rFonts w:ascii="Cambria" w:cs="Cambria" w:eastAsia="Cambria" w:hAnsi="Cambria"/>
        </w:rPr>
      </w:pPr>
      <w:r w:rsidDel="00000000" w:rsidR="00000000" w:rsidRPr="00000000">
        <w:rPr>
          <w:rFonts w:ascii="Cambria" w:cs="Cambria" w:eastAsia="Cambria" w:hAnsi="Cambria"/>
          <w:rtl w:val="0"/>
        </w:rPr>
        <w:t xml:space="preserve">Large amounts of U and Th can substitute into the zircon (ZrSiO</w:t>
      </w:r>
      <w:r w:rsidDel="00000000" w:rsidR="00000000" w:rsidRPr="00000000">
        <w:rPr>
          <w:rFonts w:ascii="Cambria" w:cs="Cambria" w:eastAsia="Cambria" w:hAnsi="Cambria"/>
          <w:vertAlign w:val="subscript"/>
          <w:rtl w:val="0"/>
        </w:rPr>
        <w:t xml:space="preserve">4</w:t>
      </w:r>
      <w:r w:rsidDel="00000000" w:rsidR="00000000" w:rsidRPr="00000000">
        <w:rPr>
          <w:rFonts w:ascii="Cambria" w:cs="Cambria" w:eastAsia="Cambria" w:hAnsi="Cambria"/>
          <w:rtl w:val="0"/>
        </w:rPr>
        <w:t xml:space="preserve">) structure.  This makes zircon a useful mineral for dating the rocks in which it is found, using the radioactive decay of </w:t>
      </w:r>
      <w:r w:rsidDel="00000000" w:rsidR="00000000" w:rsidRPr="00000000">
        <w:rPr>
          <w:rFonts w:ascii="Cambria" w:cs="Cambria" w:eastAsia="Cambria" w:hAnsi="Cambria"/>
          <w:vertAlign w:val="superscript"/>
          <w:rtl w:val="0"/>
        </w:rPr>
        <w:t xml:space="preserve">238</w:t>
      </w:r>
      <w:r w:rsidDel="00000000" w:rsidR="00000000" w:rsidRPr="00000000">
        <w:rPr>
          <w:rFonts w:ascii="Cambria" w:cs="Cambria" w:eastAsia="Cambria" w:hAnsi="Cambria"/>
          <w:rtl w:val="0"/>
        </w:rPr>
        <w:t xml:space="preserve">U, </w:t>
      </w:r>
      <w:r w:rsidDel="00000000" w:rsidR="00000000" w:rsidRPr="00000000">
        <w:rPr>
          <w:rFonts w:ascii="Cambria" w:cs="Cambria" w:eastAsia="Cambria" w:hAnsi="Cambria"/>
          <w:vertAlign w:val="superscript"/>
          <w:rtl w:val="0"/>
        </w:rPr>
        <w:t xml:space="preserve">235</w:t>
      </w:r>
      <w:r w:rsidDel="00000000" w:rsidR="00000000" w:rsidRPr="00000000">
        <w:rPr>
          <w:rFonts w:ascii="Cambria" w:cs="Cambria" w:eastAsia="Cambria" w:hAnsi="Cambria"/>
          <w:rtl w:val="0"/>
        </w:rPr>
        <w:t xml:space="preserve">U, and </w:t>
      </w:r>
      <w:r w:rsidDel="00000000" w:rsidR="00000000" w:rsidRPr="00000000">
        <w:rPr>
          <w:rFonts w:ascii="Cambria" w:cs="Cambria" w:eastAsia="Cambria" w:hAnsi="Cambria"/>
          <w:vertAlign w:val="superscript"/>
          <w:rtl w:val="0"/>
        </w:rPr>
        <w:t xml:space="preserve">232</w:t>
      </w:r>
      <w:r w:rsidDel="00000000" w:rsidR="00000000" w:rsidRPr="00000000">
        <w:rPr>
          <w:rFonts w:ascii="Cambria" w:cs="Cambria" w:eastAsia="Cambria" w:hAnsi="Cambria"/>
          <w:rtl w:val="0"/>
        </w:rPr>
        <w:t xml:space="preserve">Th.</w:t>
      </w:r>
    </w:p>
    <w:p w:rsidR="00000000" w:rsidDel="00000000" w:rsidP="00000000" w:rsidRDefault="00000000" w:rsidRPr="00000000" w14:paraId="00000029">
      <w:pPr>
        <w:rPr>
          <w:rFonts w:ascii="Cambria" w:cs="Cambria" w:eastAsia="Cambria" w:hAnsi="Cambria"/>
        </w:rPr>
      </w:pPr>
      <w:r w:rsidDel="00000000" w:rsidR="00000000" w:rsidRPr="00000000">
        <w:rPr>
          <w:rtl w:val="0"/>
        </w:rPr>
      </w:r>
    </w:p>
    <w:p w:rsidR="00000000" w:rsidDel="00000000" w:rsidP="00000000" w:rsidRDefault="00000000" w:rsidRPr="00000000" w14:paraId="0000002A">
      <w:pPr>
        <w:rPr>
          <w:rFonts w:ascii="Cambria" w:cs="Cambria" w:eastAsia="Cambria" w:hAnsi="Cambria"/>
        </w:rPr>
      </w:pPr>
      <w:r w:rsidDel="00000000" w:rsidR="00000000" w:rsidRPr="00000000">
        <w:rPr>
          <w:rFonts w:ascii="Cambria" w:cs="Cambria" w:eastAsia="Cambria" w:hAnsi="Cambria"/>
          <w:rtl w:val="0"/>
        </w:rPr>
        <w:t xml:space="preserve">Examine the thin sections of normal and metamict zircon under crossed polarizers (slides labeled “---”  and “metamict 6500”). </w:t>
      </w:r>
      <w:r w:rsidDel="00000000" w:rsidR="00000000" w:rsidRPr="00000000">
        <w:rPr>
          <w:rFonts w:ascii="Cambria" w:cs="Cambria" w:eastAsia="Cambria" w:hAnsi="Cambria"/>
          <w:b w:val="1"/>
          <w:rtl w:val="0"/>
        </w:rPr>
        <w:t xml:space="preserve">Which (normal or metamict) is isotropic under crossed polarizers?  What is the crystal system of zircon?  What happens to the structure of zircon when U and Th decay, forming alpha particles? </w:t>
      </w:r>
      <w:r w:rsidDel="00000000" w:rsidR="00000000" w:rsidRPr="00000000">
        <w:rPr>
          <w:rFonts w:ascii="Cambria" w:cs="Cambria" w:eastAsia="Cambria" w:hAnsi="Cambria"/>
          <w:rtl w:val="0"/>
        </w:rPr>
        <w:t xml:space="preserve">(Check out figure 1. A., p.216 in reference)</w:t>
      </w:r>
    </w:p>
    <w:p w:rsidR="00000000" w:rsidDel="00000000" w:rsidP="00000000" w:rsidRDefault="00000000" w:rsidRPr="00000000" w14:paraId="0000002B">
      <w:pPr>
        <w:rPr>
          <w:rFonts w:ascii="Cambria" w:cs="Cambria" w:eastAsia="Cambria" w:hAnsi="Cambria"/>
        </w:rPr>
      </w:pPr>
      <w:r w:rsidDel="00000000" w:rsidR="00000000" w:rsidRPr="00000000">
        <w:rPr>
          <w:rtl w:val="0"/>
        </w:rPr>
      </w:r>
    </w:p>
    <w:p w:rsidR="00000000" w:rsidDel="00000000" w:rsidP="00000000" w:rsidRDefault="00000000" w:rsidRPr="00000000" w14:paraId="0000002C">
      <w:pPr>
        <w:rPr>
          <w:rFonts w:ascii="Cambria" w:cs="Cambria" w:eastAsia="Cambria" w:hAnsi="Cambria"/>
        </w:rPr>
      </w:pPr>
      <w:r w:rsidDel="00000000" w:rsidR="00000000" w:rsidRPr="00000000">
        <w:rPr>
          <w:rFonts w:ascii="Cambria" w:cs="Cambria" w:eastAsia="Cambria" w:hAnsi="Cambria"/>
          <w:rtl w:val="0"/>
        </w:rPr>
        <w:t xml:space="preserve">Compare the color of the natural zircon #2 and the color of the heat-treated zircon #2.  </w:t>
      </w:r>
      <w:r w:rsidDel="00000000" w:rsidR="00000000" w:rsidRPr="00000000">
        <w:rPr>
          <w:rFonts w:ascii="Cambria" w:cs="Cambria" w:eastAsia="Cambria" w:hAnsi="Cambria"/>
          <w:b w:val="1"/>
          <w:rtl w:val="0"/>
        </w:rPr>
        <w:t xml:space="preserve">Which color do you think is due to the U</w:t>
      </w:r>
      <w:r w:rsidDel="00000000" w:rsidR="00000000" w:rsidRPr="00000000">
        <w:rPr>
          <w:rFonts w:ascii="Cambria" w:cs="Cambria" w:eastAsia="Cambria" w:hAnsi="Cambria"/>
          <w:b w:val="1"/>
          <w:vertAlign w:val="superscript"/>
          <w:rtl w:val="0"/>
        </w:rPr>
        <w:t xml:space="preserve">4+</w:t>
      </w:r>
      <w:r w:rsidDel="00000000" w:rsidR="00000000" w:rsidRPr="00000000">
        <w:rPr>
          <w:rFonts w:ascii="Cambria" w:cs="Cambria" w:eastAsia="Cambria" w:hAnsi="Cambria"/>
          <w:b w:val="1"/>
          <w:rtl w:val="0"/>
        </w:rPr>
        <w:t xml:space="preserve"> ion, and which do you think is due to “self-irradiation”? Why?</w:t>
      </w:r>
      <w:r w:rsidDel="00000000" w:rsidR="00000000" w:rsidRPr="00000000">
        <w:rPr>
          <w:rtl w:val="0"/>
        </w:rPr>
      </w:r>
    </w:p>
    <w:p w:rsidR="00000000" w:rsidDel="00000000" w:rsidP="00000000" w:rsidRDefault="00000000" w:rsidRPr="00000000" w14:paraId="0000002D">
      <w:pPr>
        <w:rPr>
          <w:rFonts w:ascii="Cambria" w:cs="Cambria" w:eastAsia="Cambria" w:hAnsi="Cambria"/>
        </w:rPr>
      </w:pPr>
      <w:r w:rsidDel="00000000" w:rsidR="00000000" w:rsidRPr="00000000">
        <w:rPr>
          <w:rtl w:val="0"/>
        </w:rPr>
      </w:r>
    </w:p>
    <w:p w:rsidR="00000000" w:rsidDel="00000000" w:rsidP="00000000" w:rsidRDefault="00000000" w:rsidRPr="00000000" w14:paraId="0000002E">
      <w:pPr>
        <w:rPr>
          <w:rFonts w:ascii="Cambria" w:cs="Cambria" w:eastAsia="Cambria" w:hAnsi="Cambria"/>
        </w:rPr>
      </w:pPr>
      <w:r w:rsidDel="00000000" w:rsidR="00000000" w:rsidRPr="00000000">
        <w:rPr>
          <w:rFonts w:ascii="Cambria" w:cs="Cambria" w:eastAsia="Cambria" w:hAnsi="Cambria"/>
          <w:rtl w:val="0"/>
        </w:rPr>
        <w:t xml:space="preserve">Other orthosilicates and disilicates are in the Dana Collection.  You may examine these as your time allows and interests dictate!</w:t>
      </w:r>
    </w:p>
    <w:p w:rsidR="00000000" w:rsidDel="00000000" w:rsidP="00000000" w:rsidRDefault="00000000" w:rsidRPr="00000000" w14:paraId="0000002F">
      <w:pPr>
        <w:rPr>
          <w:rFonts w:ascii="Cambria" w:cs="Cambria" w:eastAsia="Cambria" w:hAnsi="Cambria"/>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Revised Dec 2023</w:t>
    </w:r>
  </w:p>
  <w:p w:rsidR="00000000" w:rsidDel="00000000" w:rsidP="00000000" w:rsidRDefault="00000000" w:rsidRPr="00000000" w14:paraId="0000003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